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MOHAMMED IRFAN</w:t>
      </w:r>
    </w:p>
    <w:p>
      <w:pPr>
        <w:spacing w:after="120"/>
      </w:pPr>
      <w:r>
        <w:rPr>
          <w:color w:val="444444"/>
          <w:sz w:val="20"/>
        </w:rPr>
        <w:t xml:space="preserve">Kochi, Kerala · mohammed.irfan@email.com · +91 98765 43210 · linkedin.com/in/mohammed-irfan-sec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B.Tech Computer Science (Cyber Security) graduate (2025) aiming for a Security Analyst role, skilled in Linux, Splunk and vulnerability assessment. Built a home SOC lab whose tuned alerts cut false alarms from 30 a day to 2.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B.Tech, Computer Science (Cyber Security), Rajagiri School of Engineering, Kochi</w:t>
      </w:r>
      <w:r>
        <w:tab/>
      </w:r>
      <w:r>
        <w:rPr>
          <w:color w:val="444444"/>
        </w:rPr>
        <w:t xml:space="preserve">2021 – 2025 · CGPA 8.2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Kerala State Board</w:t>
      </w:r>
      <w:r>
        <w:tab/>
      </w:r>
      <w:r>
        <w:rPr>
          <w:color w:val="444444"/>
        </w:rPr>
        <w:t xml:space="preserve">2021 · 94%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Security: vulnerability assessment, network security, incident response</w:t>
      </w:r>
    </w:p>
    <w:p>
      <w:pPr>
        <w:spacing w:after="40"/>
      </w:pPr>
      <w:r>
        <w:t xml:space="preserve">Tools: Splunk, Wireshark, Nmap, Burp Suite</w:t>
      </w:r>
    </w:p>
    <w:p>
      <w:pPr>
        <w:spacing w:after="40"/>
      </w:pPr>
      <w:r>
        <w:t xml:space="preserve">Systems: Linux, Python, AWS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Home SOC lab | Splunk, Linux, Python | Solo</w:t>
      </w:r>
      <w:r>
        <w:tab/>
      </w:r>
      <w:r>
        <w:rPr>
          <w:color w:val="444444"/>
        </w:rPr>
        <w:t xml:space="preserve">Jan 2025</w:t>
      </w:r>
    </w:p>
    <w:p>
      <w:pPr>
        <w:ind w:left="284" w:hanging="284"/>
        <w:spacing w:after="20"/>
      </w:pPr>
      <w:r>
        <w:t xml:space="preserve">• Built a small SOC lab: three Linux virtual machines sending logs to Splunk, with alerts for failed logins and port scans.</w:t>
      </w:r>
    </w:p>
    <w:p>
      <w:pPr>
        <w:ind w:left="284" w:hanging="284"/>
        <w:spacing w:after="20"/>
      </w:pPr>
      <w:r>
        <w:t xml:space="preserve">• Wrote a Python script that simulates brute-force logins to test the alerts; tuned the rules until false alarms fell from 30 a day to 2.</w:t>
      </w:r>
    </w:p>
    <w:p>
      <w:pPr>
        <w:ind w:left="284" w:hanging="284"/>
        <w:spacing w:after="20"/>
      </w:pPr>
      <w:r>
        <w:t xml:space="preserve">• Wrote an incident response checklist for each alert.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Assessment of the college event site | Nmap, Burp Suite | Team of 2</w:t>
      </w:r>
      <w:r>
        <w:tab/>
      </w:r>
      <w:r>
        <w:rPr>
          <w:color w:val="444444"/>
        </w:rPr>
        <w:t xml:space="preserve">Sep 2024</w:t>
      </w:r>
    </w:p>
    <w:p>
      <w:pPr>
        <w:ind w:left="284" w:hanging="284"/>
        <w:spacing w:after="20"/>
      </w:pPr>
      <w:r>
        <w:t xml:space="preserve">• With the department’s written permission, did a vulnerability assessment of the event-registration site with Nmap and Burp Suite.</w:t>
      </w:r>
    </w:p>
    <w:p>
      <w:pPr>
        <w:ind w:left="284" w:hanging="284"/>
        <w:spacing w:after="20"/>
      </w:pPr>
      <w:r>
        <w:t xml:space="preserve">• Found 5 issues, including a stored XSS and an exposed admin port; reported each with steps to reproduce and a fix.</w:t>
      </w:r>
    </w:p>
    <w:p>
      <w:pPr>
        <w:ind w:left="284" w:hanging="284"/>
        <w:spacing w:after="20"/>
      </w:pPr>
      <w:r>
        <w:t xml:space="preserve">• All 5 were fixed before the next fest registration opened.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Security Intern, Voltgrid, Kochi</w:t>
      </w:r>
      <w:r>
        <w:tab/>
      </w:r>
      <w:r>
        <w:rPr>
          <w:color w:val="444444"/>
        </w:rPr>
        <w:t xml:space="preserve">Jun 2024 – Aug 2024</w:t>
      </w:r>
    </w:p>
    <w:p>
      <w:pPr>
        <w:ind w:left="284" w:hanging="284"/>
        <w:spacing w:after="20"/>
      </w:pPr>
      <w:r>
        <w:t xml:space="preserve">• Reviewed AWS security group rules for 40 servers and closed 9 ports that were open to the internet.</w:t>
      </w:r>
    </w:p>
    <w:p>
      <w:pPr>
        <w:ind w:left="284" w:hanging="284"/>
        <w:spacing w:after="20"/>
      </w:pPr>
      <w:r>
        <w:t xml:space="preserve">• Analysed office Wi-Fi traffic with Wireshark in a network security review; found 2 devices using outdated encryption.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</w:t>
      </w:r>
    </w:p>
    <w:p>
      <w:pPr>
        <w:ind w:left="284" w:hanging="284"/>
        <w:spacing w:after="20"/>
      </w:pPr>
      <w:r>
        <w:t xml:space="preserve">• CompTIA Security+, 2025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