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36"/>
        </w:rPr>
        <w:t xml:space="preserve">PRIYA RAMAN</w:t>
      </w:r>
    </w:p>
    <w:p>
      <w:pPr>
        <w:spacing w:after="120"/>
      </w:pPr>
      <w:r>
        <w:rPr>
          <w:color w:val="444444"/>
          <w:sz w:val="20"/>
        </w:rPr>
        <w:t xml:space="preserve">Chennai, Tamil Nadu · priya.raman@email.com · +91 98765 43210 · linkedin.com/in/priya-raman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SUMMARY</w:t>
      </w:r>
    </w:p>
    <w:p>
      <w:pPr>
        <w:spacing w:after="40"/>
      </w:pPr>
      <w:r>
        <w:t xml:space="preserve">B.Sc Statistics graduate (2025) aiming for a Data Analyst role, skilled in SQL, Power BI and Excel. Built a sales dashboard for a local retailer that cut his weekly report from a day to an hour.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EDUCATION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B.Sc Statistics, Loyola College, Chennai</w:t>
      </w:r>
      <w:r>
        <w:tab/>
      </w:r>
      <w:r>
        <w:rPr>
          <w:color w:val="444444"/>
        </w:rPr>
        <w:t xml:space="preserve">2022 – 2025 · CGPA 8.4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Class XII, Tamil Nadu State Board</w:t>
      </w:r>
      <w:r>
        <w:tab/>
      </w:r>
      <w:r>
        <w:rPr>
          <w:color w:val="444444"/>
        </w:rPr>
        <w:t xml:space="preserve">2022 · 91%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SKILLS</w:t>
      </w:r>
    </w:p>
    <w:p>
      <w:pPr>
        <w:spacing w:after="40"/>
      </w:pPr>
      <w:r>
        <w:t xml:space="preserve">Analysis: SQL (MySQL), Excel (pivot tables, XLOOKUP), Python (pandas)</w:t>
      </w:r>
    </w:p>
    <w:p>
      <w:pPr>
        <w:spacing w:after="40"/>
      </w:pPr>
      <w:r>
        <w:t xml:space="preserve">Visualisation: Power BI, Tableau</w:t>
      </w:r>
    </w:p>
    <w:p>
      <w:pPr>
        <w:spacing w:after="40"/>
      </w:pPr>
      <w:r>
        <w:t xml:space="preserve">Other: data cleaning, dashboard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PROJECTS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Retail sales dashboard | Power BI, SQL, Excel | Solo</w:t>
      </w:r>
      <w:r>
        <w:tab/>
      </w:r>
      <w:r>
        <w:rPr>
          <w:color w:val="444444"/>
        </w:rPr>
        <w:t xml:space="preserve">Dec 2024</w:t>
      </w:r>
    </w:p>
    <w:p>
      <w:pPr>
        <w:ind w:left="284" w:hanging="284"/>
        <w:spacing w:after="20"/>
      </w:pPr>
      <w:r>
        <w:t xml:space="preserve">• Built a Power BI dashboard on two years of sales (48,000 bills) for a family-run electronics shop in Chennai.</w:t>
      </w:r>
    </w:p>
    <w:p>
      <w:pPr>
        <w:ind w:left="284" w:hanging="284"/>
        <w:spacing w:after="20"/>
      </w:pPr>
      <w:r>
        <w:t xml:space="preserve">• Wrote MySQL queries to remove duplicate bills and join stock with sales; checked every monthly total against the Excel ledger.</w:t>
      </w:r>
    </w:p>
    <w:p>
      <w:pPr>
        <w:ind w:left="284" w:hanging="284"/>
        <w:spacing w:after="20"/>
      </w:pPr>
      <w:r>
        <w:t xml:space="preserve">• The owner now reads the weekly report in an hour instead of a day, and cut his order of the three slowest-selling items.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Restaurant ratings analysis | Python, Tableau | Team of 2</w:t>
      </w:r>
      <w:r>
        <w:tab/>
      </w:r>
      <w:r>
        <w:rPr>
          <w:color w:val="444444"/>
        </w:rPr>
        <w:t xml:space="preserve">Apr 2024</w:t>
      </w:r>
    </w:p>
    <w:p>
      <w:pPr>
        <w:ind w:left="284" w:hanging="284"/>
        <w:spacing w:after="20"/>
      </w:pPr>
      <w:r>
        <w:t xml:space="preserve">• Analysed 9,500 restaurant listings from a public dataset with Python (pandas) to see what goes with higher ratings.</w:t>
      </w:r>
    </w:p>
    <w:p>
      <w:pPr>
        <w:ind w:left="284" w:hanging="284"/>
        <w:spacing w:after="20"/>
      </w:pPr>
      <w:r>
        <w:t xml:space="preserve">• Built a four-view Tableau story; restaurants taking online orders were rated 0.3 points higher on average in this data.</w:t>
      </w:r>
    </w:p>
    <w:p>
      <w:pPr>
        <w:ind w:left="284" w:hanging="284"/>
        <w:spacing w:after="20"/>
      </w:pPr>
      <w:r>
        <w:t xml:space="preserve">• Presented it at the department data day; it was picked for the college newsletter.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INTERNSHIP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Data Analyst Intern, Brightpath Staffing, Chennai</w:t>
      </w:r>
      <w:r>
        <w:tab/>
      </w:r>
      <w:r>
        <w:rPr>
          <w:color w:val="444444"/>
        </w:rPr>
        <w:t xml:space="preserve">Jun 2024 – Aug 2024</w:t>
      </w:r>
    </w:p>
    <w:p>
      <w:pPr>
        <w:ind w:left="284" w:hanging="284"/>
        <w:spacing w:after="20"/>
      </w:pPr>
      <w:r>
        <w:t xml:space="preserve">• Merged 12 monthly hiring reports into one Excel tracker with XLOOKUP and pivot tables.</w:t>
      </w:r>
    </w:p>
    <w:p>
      <w:pPr>
        <w:ind w:left="284" w:hanging="284"/>
        <w:spacing w:after="20"/>
      </w:pPr>
      <w:r>
        <w:t xml:space="preserve">• Flagged 340 duplicate candidate records during data cleaning, removed before the quarterly review.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CERTIFICATIONS</w:t>
      </w:r>
    </w:p>
    <w:p>
      <w:pPr>
        <w:ind w:left="284" w:hanging="284"/>
        <w:spacing w:after="20"/>
      </w:pPr>
      <w:r>
        <w:t xml:space="preserve">• Google Data Analytics Certificate, Coursera, 2024</w:t>
      </w:r>
    </w:p>
    <w:sectPr>
      <w:pgSz w:w="11906" w:h="16838"/>
      <w:pgMar w:top="864" w:right="864" w:bottom="864" w:left="86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szCs w:val="21"/>
        <w:lang w:val="en-IN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